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18" w:rsidRDefault="00A75118" w:rsidP="00A7511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COLÉGIO SANTA CLARA</w:t>
      </w:r>
    </w:p>
    <w:p w:rsidR="00A75118" w:rsidRDefault="00A75118" w:rsidP="00A7511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CONTEÚDOS DAS AVALIAÇÕES DO 1º TRIMESTRE – AV4 – CAPÍTULO 4 – ABRIL-MAIO-2023</w:t>
      </w:r>
    </w:p>
    <w:p w:rsidR="00A75118" w:rsidRDefault="00A75118" w:rsidP="00A7511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6º ANO DO ENSINO FUNDAMENTAL B – TARDE</w:t>
      </w:r>
    </w:p>
    <w:p w:rsidR="00A75118" w:rsidRDefault="00A75118" w:rsidP="00A75118">
      <w:pPr>
        <w:spacing w:after="0"/>
        <w:jc w:val="center"/>
        <w:rPr>
          <w:rFonts w:ascii="Arial" w:hAnsi="Arial" w:cs="Arial"/>
          <w:b/>
          <w:sz w:val="24"/>
        </w:rPr>
      </w:pPr>
    </w:p>
    <w:p w:rsidR="00A75118" w:rsidRDefault="00A75118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27/04 (5ª Feira) – Geografia:</w:t>
      </w:r>
    </w:p>
    <w:p w:rsidR="00A75118" w:rsidRDefault="001C13A3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Páginas 417, 418, 419, 420, 421, 422, 423, 424, 425, 426, 427, 428, 429, 430, 421, 432 e 433/Amplie – Páginas 434, 435 e 436/Sintetize – Página 437/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143, 144, 145, 146, 147, 148, 149, 150, 151 e 152.</w:t>
      </w:r>
    </w:p>
    <w:p w:rsidR="00A75118" w:rsidRDefault="00A75118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28/04 (6ª Feira) – Ciências:</w:t>
      </w:r>
    </w:p>
    <w:p w:rsidR="00A75118" w:rsidRDefault="00E53220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Livro – Módulo 2: Capítulo 4 – Planeta Terra por dentro:</w:t>
      </w:r>
      <w:r>
        <w:rPr>
          <w:rFonts w:ascii="Arial" w:hAnsi="Arial" w:cs="Arial"/>
          <w:sz w:val="24"/>
        </w:rPr>
        <w:t xml:space="preserve"> Esferas terrestres (litosfera, hidrosfera, atmosfera, biosfera) – Páginas 235 a 237/Pratique – Páginas 237 e 238/Atmosfera da Terra, ar e camadas da atmosfera – Páginas 238 a 240/Pratique – Página 241/Características e propriedades do ar, Trabalho em equipe – Páginas 242 e 243/Pratique – Página 244/Pressão atmosférica, Trabalho em equipe – Páginas 244 e 245/Pratique – Página 246/Estados físicos da matéria e mudanças de estados físicos – Páginas 247 a 249/Pratique – Página 250/Ciclo da água – Páginas 251 a 254/Pratique – Páginas 254 e 255/Poluição da água – Páginas 255 a 259/Pratique – Página 259/Tempo e clima – Página 260/Instrumentos usados na previsão do tempo – Páginas 260 a 262/Clima – Páginas 262 a 264/Pratique – Página 265/Amplie – Páginas 266 a 268/Sintetize – Página 269/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95 a 103.</w:t>
      </w:r>
    </w:p>
    <w:p w:rsidR="00A75118" w:rsidRDefault="00A75118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02/05 (3ª Feira) – Produção de Texto:</w:t>
      </w:r>
    </w:p>
    <w:p w:rsidR="00A75118" w:rsidRDefault="00D85A8F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Carta Pessoal e Carta de Reclamação – Caderno.</w:t>
      </w:r>
    </w:p>
    <w:p w:rsidR="00A75118" w:rsidRDefault="00A75118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03/05 (4ª Feira) – História:</w:t>
      </w:r>
    </w:p>
    <w:p w:rsidR="00A75118" w:rsidRDefault="00180741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Livro – Módulo 2: Capítulo 4 – Pré-História:</w:t>
      </w:r>
      <w:r>
        <w:rPr>
          <w:rFonts w:ascii="Arial" w:hAnsi="Arial" w:cs="Arial"/>
          <w:sz w:val="24"/>
        </w:rPr>
        <w:t xml:space="preserve"> O que é Pré-História – Páginas 339 a 341/Paleolítico – Páginas 341 a 344/Chegada à América – Páginas 344 a 347/Pesquisas arqueológicas no Brasil – Páginas 347 a 349/Neolítico – Páginas 351 a 356/Idade dos Metais – Páginas 356 a 359/Amplie – Páginas 362 a 364 – Exercícios 1 a 13/Sintetize – Página 365/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125 a 130 – Exercícios 1 a 18/Estudar também os slides e o caderno.</w:t>
      </w:r>
    </w:p>
    <w:p w:rsidR="00A75118" w:rsidRDefault="00A75118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04/05 (5ª Feira) – Arte:</w:t>
      </w:r>
    </w:p>
    <w:p w:rsidR="00A75118" w:rsidRDefault="00325E28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Livro – Módulo 1: Capítulo 4:</w:t>
      </w:r>
      <w:r>
        <w:rPr>
          <w:rFonts w:ascii="Arial" w:hAnsi="Arial" w:cs="Arial"/>
          <w:sz w:val="24"/>
        </w:rPr>
        <w:t xml:space="preserve"> Hibridismo na Arte – Página 45/Arte Urbana e sua diversidade de expressões – Página 46/</w:t>
      </w:r>
      <w:proofErr w:type="spellStart"/>
      <w:r>
        <w:rPr>
          <w:rFonts w:ascii="Arial" w:hAnsi="Arial" w:cs="Arial"/>
          <w:sz w:val="24"/>
        </w:rPr>
        <w:t>Body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Art</w:t>
      </w:r>
      <w:proofErr w:type="spellEnd"/>
      <w:r>
        <w:rPr>
          <w:rFonts w:ascii="Arial" w:hAnsi="Arial" w:cs="Arial"/>
          <w:sz w:val="24"/>
        </w:rPr>
        <w:t xml:space="preserve"> – Página 47/Hibridismo na arte de </w:t>
      </w:r>
      <w:proofErr w:type="spellStart"/>
      <w:r>
        <w:rPr>
          <w:rFonts w:ascii="Arial" w:hAnsi="Arial" w:cs="Arial"/>
          <w:sz w:val="24"/>
        </w:rPr>
        <w:t>Vick</w:t>
      </w:r>
      <w:proofErr w:type="spellEnd"/>
      <w:r>
        <w:rPr>
          <w:rFonts w:ascii="Arial" w:hAnsi="Arial" w:cs="Arial"/>
          <w:sz w:val="24"/>
        </w:rPr>
        <w:t xml:space="preserve"> Muniz – Página 49/Artes Híbridas de Walmor Corrêa e Túlio Tavares, Intervenções e </w:t>
      </w:r>
      <w:proofErr w:type="spellStart"/>
      <w:r>
        <w:rPr>
          <w:rFonts w:ascii="Arial" w:hAnsi="Arial" w:cs="Arial"/>
          <w:sz w:val="24"/>
        </w:rPr>
        <w:t>Perfomance</w:t>
      </w:r>
      <w:proofErr w:type="spellEnd"/>
      <w:r>
        <w:rPr>
          <w:rFonts w:ascii="Arial" w:hAnsi="Arial" w:cs="Arial"/>
          <w:sz w:val="24"/>
        </w:rPr>
        <w:t xml:space="preserve"> – Página 50/Amplie e Sintetize – Páginas 53, 54 e 55/</w:t>
      </w:r>
      <w:r>
        <w:rPr>
          <w:rFonts w:ascii="Arial" w:hAnsi="Arial" w:cs="Arial"/>
          <w:b/>
          <w:sz w:val="24"/>
        </w:rPr>
        <w:t>Caderno Mais – Módulo 1:</w:t>
      </w:r>
      <w:r>
        <w:rPr>
          <w:rFonts w:ascii="Arial" w:hAnsi="Arial" w:cs="Arial"/>
          <w:sz w:val="24"/>
        </w:rPr>
        <w:t xml:space="preserve"> Páginas 18 a 23.</w:t>
      </w:r>
    </w:p>
    <w:p w:rsidR="00A75118" w:rsidRDefault="00A75118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05/05 (6ª Feira) – Matemática:</w:t>
      </w:r>
    </w:p>
    <w:p w:rsidR="00A75118" w:rsidRDefault="008D668C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Porcentagens e suas representações; Cálculo de Porcentagem – Fração de uma quantidade e proporcionalidade – Páginas 101 a 109/Descontos e acréscimos; Problemas envolvendo descontos e acréscimos – Páginas 113 a 119/Porcentagem e gráfico de setores – Páginas 127 a 131/Problemas com porcentagem – Páginas 132 a 134/Exercícios do Amplie – Páginas 135 a 140/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55 a 65.</w:t>
      </w:r>
    </w:p>
    <w:p w:rsidR="00A75118" w:rsidRDefault="00A75118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08/05 (2ª Feira) – Inglês:</w:t>
      </w:r>
    </w:p>
    <w:p w:rsidR="00A75118" w:rsidRDefault="00657AEF" w:rsidP="00A75118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Family </w:t>
      </w:r>
      <w:proofErr w:type="spellStart"/>
      <w:r>
        <w:rPr>
          <w:rFonts w:ascii="Arial" w:hAnsi="Arial" w:cs="Arial"/>
          <w:sz w:val="24"/>
        </w:rPr>
        <w:t>Tree</w:t>
      </w:r>
      <w:proofErr w:type="spellEnd"/>
      <w:r>
        <w:rPr>
          <w:rFonts w:ascii="Arial" w:hAnsi="Arial" w:cs="Arial"/>
          <w:sz w:val="24"/>
        </w:rPr>
        <w:t xml:space="preserve"> (Apresentação da árvore genealógica) – No dia da avaliação, o aluno deverá entregar a apresentação relacionada.</w:t>
      </w:r>
    </w:p>
    <w:p w:rsidR="00A75118" w:rsidRDefault="00A75118" w:rsidP="00D85A8F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09/05 (3ª Feira) – Língua Portuguesa:</w:t>
      </w:r>
    </w:p>
    <w:p w:rsidR="00D85A8F" w:rsidRPr="00A75118" w:rsidRDefault="00D85A8F" w:rsidP="00D85A8F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Livro – Módulo 2: Capítulo 4 – Reclama – Cidadão:</w:t>
      </w:r>
      <w:r>
        <w:rPr>
          <w:rFonts w:ascii="Arial" w:hAnsi="Arial" w:cs="Arial"/>
          <w:sz w:val="24"/>
        </w:rPr>
        <w:t xml:space="preserve"> Carta de Reclamação – Páginas 7 a 11/Recursos de coesão – Página 11/Substantivos e Pronomes – Páginas 11 a 13/Tipos de frases – Páginas 14 e 16/Sintagma nominal – Artigos e numerais – Páginas 18 a 20/Requerimento – Páginas 20 a 23/Coesão e coerência – Retomando o que já foi dito – Páginas 24 e 25/Paroxítona – Páginas 25 e 26/Ortografia – R x RR – Páginas 26 e 27/Semântica e Substantivos (denotativo/conotativo) – Páginas 28 e 29/Amplie – Páginas 32 a 34/Sintetize – Página 35/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5 a 22.</w:t>
      </w:r>
      <w:bookmarkStart w:id="0" w:name="_GoBack"/>
      <w:bookmarkEnd w:id="0"/>
    </w:p>
    <w:sectPr w:rsidR="00D85A8F" w:rsidRPr="00A75118" w:rsidSect="00A75118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18"/>
    <w:rsid w:val="00180741"/>
    <w:rsid w:val="001C13A3"/>
    <w:rsid w:val="00325E28"/>
    <w:rsid w:val="00647567"/>
    <w:rsid w:val="00657AEF"/>
    <w:rsid w:val="008D668C"/>
    <w:rsid w:val="00A75118"/>
    <w:rsid w:val="00D85A8F"/>
    <w:rsid w:val="00E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FF44"/>
  <w15:chartTrackingRefBased/>
  <w15:docId w15:val="{C779D816-5C96-424F-9D25-610E6B38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Usefr</dc:creator>
  <cp:keywords/>
  <dc:description/>
  <cp:lastModifiedBy>Usefr</cp:lastModifiedBy>
  <cp:revision>8</cp:revision>
  <dcterms:created xsi:type="dcterms:W3CDTF">2023-04-10T17:04:00Z</dcterms:created>
  <dcterms:modified xsi:type="dcterms:W3CDTF">2023-04-18T17:25:00Z</dcterms:modified>
</cp:coreProperties>
</file>