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67" w:rsidRDefault="00265AA9" w:rsidP="00265AA9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COLÉGIO SANTA CLARA</w:t>
      </w:r>
    </w:p>
    <w:p w:rsidR="00265AA9" w:rsidRDefault="00265AA9" w:rsidP="00265AA9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CONTEÚDOS DAS AVALIAÇÕES DO 1º TRIMESTRE – AV4 – CAPÍTULO 4 – ABRIL</w:t>
      </w:r>
      <w:r w:rsidR="0066143D">
        <w:rPr>
          <w:rFonts w:ascii="Arial" w:hAnsi="Arial" w:cs="Arial"/>
          <w:b/>
          <w:sz w:val="24"/>
        </w:rPr>
        <w:t>-MAIO</w:t>
      </w:r>
      <w:r>
        <w:rPr>
          <w:rFonts w:ascii="Arial" w:hAnsi="Arial" w:cs="Arial"/>
          <w:b/>
          <w:sz w:val="24"/>
        </w:rPr>
        <w:t>-2023</w:t>
      </w:r>
    </w:p>
    <w:p w:rsidR="00265AA9" w:rsidRDefault="00265AA9" w:rsidP="00265AA9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2º ANO DO ENSINO FUNDAMENTAL</w:t>
      </w:r>
    </w:p>
    <w:p w:rsidR="00265AA9" w:rsidRDefault="00265AA9" w:rsidP="00265AA9">
      <w:pPr>
        <w:spacing w:after="0"/>
        <w:jc w:val="center"/>
        <w:rPr>
          <w:rFonts w:ascii="Arial" w:hAnsi="Arial" w:cs="Arial"/>
          <w:b/>
          <w:sz w:val="24"/>
        </w:rPr>
      </w:pPr>
    </w:p>
    <w:p w:rsidR="00265AA9" w:rsidRPr="00132AAA" w:rsidRDefault="00265AA9" w:rsidP="00265AA9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132AAA">
        <w:rPr>
          <w:rFonts w:ascii="Arial" w:hAnsi="Arial" w:cs="Arial"/>
          <w:b/>
          <w:sz w:val="24"/>
          <w:u w:val="single"/>
        </w:rPr>
        <w:t>26/04 (4ª Feira) – Arte:</w:t>
      </w:r>
    </w:p>
    <w:p w:rsidR="00265AA9" w:rsidRPr="00AD1E6C" w:rsidRDefault="00AD1E6C" w:rsidP="00265AA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Livro – Módulo 2: </w:t>
      </w:r>
      <w:r>
        <w:rPr>
          <w:rFonts w:ascii="Arial" w:hAnsi="Arial" w:cs="Arial"/>
          <w:sz w:val="24"/>
        </w:rPr>
        <w:t xml:space="preserve">Páginas 62 a 66 – Música, tempo e movimento/Página 68 – Contando os passos e </w:t>
      </w:r>
      <w:proofErr w:type="spellStart"/>
      <w:r>
        <w:rPr>
          <w:rFonts w:ascii="Arial" w:hAnsi="Arial" w:cs="Arial"/>
          <w:sz w:val="24"/>
        </w:rPr>
        <w:t>Riverdance</w:t>
      </w:r>
      <w:proofErr w:type="spellEnd"/>
      <w:r>
        <w:rPr>
          <w:rFonts w:ascii="Arial" w:hAnsi="Arial" w:cs="Arial"/>
          <w:sz w:val="24"/>
        </w:rPr>
        <w:t xml:space="preserve">/Página 72 – Dança inclusiva/Página 73 – </w:t>
      </w:r>
      <w:proofErr w:type="spellStart"/>
      <w:r>
        <w:rPr>
          <w:rFonts w:ascii="Arial" w:hAnsi="Arial" w:cs="Arial"/>
          <w:sz w:val="24"/>
        </w:rPr>
        <w:t>Moonwalk</w:t>
      </w:r>
      <w:proofErr w:type="spellEnd"/>
      <w:r>
        <w:rPr>
          <w:rFonts w:ascii="Arial" w:hAnsi="Arial" w:cs="Arial"/>
          <w:sz w:val="24"/>
        </w:rPr>
        <w:t>/Página 75 – Para organizar o pensamento.</w:t>
      </w:r>
    </w:p>
    <w:p w:rsidR="00265AA9" w:rsidRPr="00132AAA" w:rsidRDefault="00265AA9" w:rsidP="00265AA9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132AAA">
        <w:rPr>
          <w:rFonts w:ascii="Arial" w:hAnsi="Arial" w:cs="Arial"/>
          <w:b/>
          <w:sz w:val="24"/>
          <w:u w:val="single"/>
        </w:rPr>
        <w:t>28/04 (6ª Feira) – História:</w:t>
      </w:r>
    </w:p>
    <w:p w:rsidR="00265AA9" w:rsidRPr="00AD1E6C" w:rsidRDefault="00AD1E6C" w:rsidP="00265AA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</w:t>
      </w:r>
      <w:r>
        <w:rPr>
          <w:rFonts w:ascii="Arial" w:hAnsi="Arial" w:cs="Arial"/>
          <w:sz w:val="24"/>
        </w:rPr>
        <w:t xml:space="preserve"> Páginas 218 e 219 – Contando uma história de família/Páginas 220 e 221 – A árvore familiar/Página 222 a 225 – Aprendemos ao conviver com a família/Roda de leitura/Páginas 226 a 229 – Os sobrenomes e as profissões/Vivendo no extremo sul/</w:t>
      </w:r>
      <w:r>
        <w:rPr>
          <w:rFonts w:ascii="Arial" w:hAnsi="Arial" w:cs="Arial"/>
          <w:b/>
          <w:sz w:val="24"/>
        </w:rPr>
        <w:t>Livro de Atividades Complementares – Módulo 2:</w:t>
      </w:r>
      <w:r>
        <w:rPr>
          <w:rFonts w:ascii="Arial" w:hAnsi="Arial" w:cs="Arial"/>
          <w:sz w:val="24"/>
        </w:rPr>
        <w:t xml:space="preserve"> Páginas 76 a 81.</w:t>
      </w:r>
    </w:p>
    <w:p w:rsidR="00265AA9" w:rsidRDefault="00265AA9" w:rsidP="00265AA9">
      <w:pPr>
        <w:spacing w:after="0"/>
        <w:jc w:val="both"/>
        <w:rPr>
          <w:rFonts w:ascii="Arial" w:hAnsi="Arial" w:cs="Arial"/>
          <w:b/>
          <w:sz w:val="24"/>
        </w:rPr>
      </w:pPr>
      <w:r w:rsidRPr="00132AAA">
        <w:rPr>
          <w:rFonts w:ascii="Arial" w:hAnsi="Arial" w:cs="Arial"/>
          <w:b/>
          <w:sz w:val="24"/>
          <w:u w:val="single"/>
        </w:rPr>
        <w:t>02/05 (3ª Feira) – Matemática</w:t>
      </w:r>
      <w:r>
        <w:rPr>
          <w:rFonts w:ascii="Arial" w:hAnsi="Arial" w:cs="Arial"/>
          <w:b/>
          <w:sz w:val="24"/>
        </w:rPr>
        <w:t>:</w:t>
      </w:r>
    </w:p>
    <w:p w:rsidR="00265AA9" w:rsidRPr="00D67D6C" w:rsidRDefault="00AD1E6C" w:rsidP="00265AA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</w:t>
      </w:r>
      <w:r>
        <w:rPr>
          <w:rFonts w:ascii="Arial" w:hAnsi="Arial" w:cs="Arial"/>
          <w:sz w:val="24"/>
        </w:rPr>
        <w:t xml:space="preserve"> Páginas 84 a 88 – Objetos do dia a dia/Páginas 89 a 92 – Características dos sólido0s geométricos/Páginas 93 a 103 e 106 – Bloco retangular/Rachando a cuca/</w:t>
      </w:r>
      <w:r>
        <w:rPr>
          <w:rFonts w:ascii="Arial" w:hAnsi="Arial" w:cs="Arial"/>
          <w:b/>
          <w:sz w:val="24"/>
        </w:rPr>
        <w:t>Livro de Atividades Complementares – Módulo 2</w:t>
      </w:r>
      <w:r w:rsidR="00D67D6C">
        <w:rPr>
          <w:rFonts w:ascii="Arial" w:hAnsi="Arial" w:cs="Arial"/>
          <w:b/>
          <w:sz w:val="24"/>
        </w:rPr>
        <w:t>:</w:t>
      </w:r>
      <w:r w:rsidR="00D67D6C">
        <w:rPr>
          <w:rFonts w:ascii="Arial" w:hAnsi="Arial" w:cs="Arial"/>
          <w:sz w:val="24"/>
        </w:rPr>
        <w:t xml:space="preserve"> Páginas 28 a 35/</w:t>
      </w:r>
      <w:r w:rsidR="00D67D6C">
        <w:rPr>
          <w:rFonts w:ascii="Arial" w:hAnsi="Arial" w:cs="Arial"/>
          <w:b/>
          <w:sz w:val="24"/>
        </w:rPr>
        <w:t>Caderno:</w:t>
      </w:r>
      <w:r w:rsidR="00D67D6C">
        <w:rPr>
          <w:rFonts w:ascii="Arial" w:hAnsi="Arial" w:cs="Arial"/>
          <w:sz w:val="24"/>
        </w:rPr>
        <w:t xml:space="preserve"> Adição simples e com reserva/Subtração simples e com reserva/Números até 300 – Escreva por extenso/Problemas.</w:t>
      </w:r>
    </w:p>
    <w:p w:rsidR="00265AA9" w:rsidRPr="00132AAA" w:rsidRDefault="00265AA9" w:rsidP="00265AA9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132AAA">
        <w:rPr>
          <w:rFonts w:ascii="Arial" w:hAnsi="Arial" w:cs="Arial"/>
          <w:b/>
          <w:sz w:val="24"/>
          <w:u w:val="single"/>
        </w:rPr>
        <w:t>03/05 (4ª Feira) – Produção de Texto:</w:t>
      </w:r>
    </w:p>
    <w:p w:rsidR="00265AA9" w:rsidRPr="00D67D6C" w:rsidRDefault="00D67D6C" w:rsidP="00265AA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Apostila de Produção de Texto:</w:t>
      </w:r>
      <w:r>
        <w:rPr>
          <w:rFonts w:ascii="Arial" w:hAnsi="Arial" w:cs="Arial"/>
          <w:sz w:val="24"/>
        </w:rPr>
        <w:t xml:space="preserve"> Texto enigmático/Bilhete/Convite – Páginas 7 a 14.</w:t>
      </w:r>
    </w:p>
    <w:p w:rsidR="00265AA9" w:rsidRPr="00132AAA" w:rsidRDefault="00265AA9" w:rsidP="00265AA9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132AAA">
        <w:rPr>
          <w:rFonts w:ascii="Arial" w:hAnsi="Arial" w:cs="Arial"/>
          <w:b/>
          <w:sz w:val="24"/>
          <w:u w:val="single"/>
        </w:rPr>
        <w:t>04/05 (5ª Feira) – Língua Portuguesa:</w:t>
      </w:r>
    </w:p>
    <w:p w:rsidR="00D67D6C" w:rsidRPr="00D67D6C" w:rsidRDefault="00D67D6C" w:rsidP="00265AA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Livro – Módulo 2: </w:t>
      </w:r>
      <w:r>
        <w:rPr>
          <w:rFonts w:ascii="Arial" w:hAnsi="Arial" w:cs="Arial"/>
          <w:sz w:val="24"/>
        </w:rPr>
        <w:t xml:space="preserve">Páginas 10 a 13 – Roda de leitura/Discutindo o texto/Páginas 16 a 20 – C ou </w:t>
      </w:r>
      <w:proofErr w:type="spellStart"/>
      <w:r>
        <w:rPr>
          <w:rFonts w:ascii="Arial" w:hAnsi="Arial" w:cs="Arial"/>
          <w:sz w:val="24"/>
        </w:rPr>
        <w:t>Qu</w:t>
      </w:r>
      <w:proofErr w:type="spellEnd"/>
      <w:r>
        <w:rPr>
          <w:rFonts w:ascii="Arial" w:hAnsi="Arial" w:cs="Arial"/>
          <w:sz w:val="24"/>
        </w:rPr>
        <w:t>? C ou Ç?/Páginas 25 a 30 – Sumário/Leio e me transformo/</w:t>
      </w:r>
      <w:r>
        <w:rPr>
          <w:rFonts w:ascii="Arial" w:hAnsi="Arial" w:cs="Arial"/>
          <w:b/>
          <w:sz w:val="24"/>
        </w:rPr>
        <w:t>Livro de Atividades Complementares – Módulo 2:</w:t>
      </w:r>
      <w:r>
        <w:rPr>
          <w:rFonts w:ascii="Arial" w:hAnsi="Arial" w:cs="Arial"/>
          <w:sz w:val="24"/>
        </w:rPr>
        <w:t xml:space="preserve"> Páginas 4 a 11/</w:t>
      </w:r>
      <w:r>
        <w:rPr>
          <w:rFonts w:ascii="Arial" w:hAnsi="Arial" w:cs="Arial"/>
          <w:b/>
          <w:sz w:val="24"/>
        </w:rPr>
        <w:t>Apostila de letramento e alfabetização:</w:t>
      </w:r>
      <w:r>
        <w:rPr>
          <w:rFonts w:ascii="Arial" w:hAnsi="Arial" w:cs="Arial"/>
          <w:sz w:val="24"/>
        </w:rPr>
        <w:t xml:space="preserve"> Famílias silábicas do B ao Z/</w:t>
      </w:r>
      <w:r>
        <w:rPr>
          <w:rFonts w:ascii="Arial" w:hAnsi="Arial" w:cs="Arial"/>
          <w:b/>
          <w:sz w:val="24"/>
        </w:rPr>
        <w:t>Caderno:</w:t>
      </w:r>
      <w:r>
        <w:rPr>
          <w:rFonts w:ascii="Arial" w:hAnsi="Arial" w:cs="Arial"/>
          <w:sz w:val="24"/>
        </w:rPr>
        <w:t xml:space="preserve"> Separação e classificação de sílabas/Ditado/Formação de frases/Uso do ç.</w:t>
      </w:r>
    </w:p>
    <w:p w:rsidR="00265AA9" w:rsidRPr="00132AAA" w:rsidRDefault="00265AA9" w:rsidP="00265AA9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132AAA">
        <w:rPr>
          <w:rFonts w:ascii="Arial" w:hAnsi="Arial" w:cs="Arial"/>
          <w:b/>
          <w:sz w:val="24"/>
          <w:u w:val="single"/>
        </w:rPr>
        <w:t>05/05 (6ª Feira) – Ciências:</w:t>
      </w:r>
    </w:p>
    <w:p w:rsidR="00D67D6C" w:rsidRPr="00D67D6C" w:rsidRDefault="00D67D6C" w:rsidP="00265AA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</w:t>
      </w:r>
      <w:r>
        <w:rPr>
          <w:rFonts w:ascii="Arial" w:hAnsi="Arial" w:cs="Arial"/>
          <w:sz w:val="24"/>
        </w:rPr>
        <w:t xml:space="preserve"> Páginas 172 a 175 – O que é um elemento não vivo?/Elementos naturais e artificiais/Páginas 176 a 177 – Elementos não vivos naturais e a vida/Páginas 180 a 185 – O ar/Os seres vivos e o solo/Os seres vivos e a água/Os seres vivos e o sol.</w:t>
      </w:r>
    </w:p>
    <w:p w:rsidR="00265AA9" w:rsidRDefault="00265AA9" w:rsidP="00265AA9">
      <w:pPr>
        <w:spacing w:after="0"/>
        <w:jc w:val="both"/>
        <w:rPr>
          <w:rFonts w:ascii="Arial" w:hAnsi="Arial" w:cs="Arial"/>
          <w:b/>
          <w:sz w:val="24"/>
        </w:rPr>
      </w:pPr>
      <w:r w:rsidRPr="00132AAA">
        <w:rPr>
          <w:rFonts w:ascii="Arial" w:hAnsi="Arial" w:cs="Arial"/>
          <w:b/>
          <w:sz w:val="24"/>
          <w:u w:val="single"/>
        </w:rPr>
        <w:t>08/05 (2ª Feira) – Inglês</w:t>
      </w:r>
      <w:r>
        <w:rPr>
          <w:rFonts w:ascii="Arial" w:hAnsi="Arial" w:cs="Arial"/>
          <w:b/>
          <w:sz w:val="24"/>
        </w:rPr>
        <w:t>:</w:t>
      </w:r>
    </w:p>
    <w:p w:rsidR="001806E0" w:rsidRPr="001806E0" w:rsidRDefault="001806E0" w:rsidP="00265AA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Livro:Unidade 2 – Roupas, acessórios e clima:</w:t>
      </w:r>
      <w:r>
        <w:rPr>
          <w:rFonts w:ascii="Arial" w:hAnsi="Arial" w:cs="Arial"/>
          <w:sz w:val="24"/>
        </w:rPr>
        <w:t xml:space="preserve"> Páginas 13 a 15 e 20 a 23/</w:t>
      </w:r>
      <w:proofErr w:type="spellStart"/>
      <w:r>
        <w:rPr>
          <w:rFonts w:ascii="Arial" w:hAnsi="Arial" w:cs="Arial"/>
          <w:sz w:val="24"/>
        </w:rPr>
        <w:t>Workbook</w:t>
      </w:r>
      <w:proofErr w:type="spellEnd"/>
      <w:r>
        <w:rPr>
          <w:rFonts w:ascii="Arial" w:hAnsi="Arial" w:cs="Arial"/>
          <w:sz w:val="24"/>
        </w:rPr>
        <w:t xml:space="preserve"> – Páginas 115 e 116/</w:t>
      </w:r>
      <w:proofErr w:type="spellStart"/>
      <w:r>
        <w:rPr>
          <w:rFonts w:ascii="Arial" w:hAnsi="Arial" w:cs="Arial"/>
          <w:sz w:val="24"/>
        </w:rPr>
        <w:t>Pictionary</w:t>
      </w:r>
      <w:proofErr w:type="spellEnd"/>
      <w:r>
        <w:rPr>
          <w:rFonts w:ascii="Arial" w:hAnsi="Arial" w:cs="Arial"/>
          <w:sz w:val="24"/>
        </w:rPr>
        <w:t xml:space="preserve"> – Páginas 93, 94 e 95/Estudar também o caderno de Inglês.</w:t>
      </w:r>
    </w:p>
    <w:p w:rsidR="00132AAA" w:rsidRDefault="00132AAA" w:rsidP="00132AAA">
      <w:pPr>
        <w:spacing w:after="0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 w:rsidRPr="00132AAA">
        <w:rPr>
          <w:rFonts w:ascii="Arial" w:hAnsi="Arial" w:cs="Arial"/>
          <w:b/>
          <w:sz w:val="24"/>
          <w:u w:val="single"/>
        </w:rPr>
        <w:t>09/05 (3ª Feira) – Geografia</w:t>
      </w:r>
      <w:r>
        <w:rPr>
          <w:rFonts w:ascii="Arial" w:hAnsi="Arial" w:cs="Arial"/>
          <w:b/>
          <w:sz w:val="24"/>
        </w:rPr>
        <w:t>:</w:t>
      </w:r>
    </w:p>
    <w:p w:rsidR="00132AAA" w:rsidRPr="00AD1E6C" w:rsidRDefault="00132AAA" w:rsidP="00132AAA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</w:t>
      </w:r>
      <w:r>
        <w:rPr>
          <w:rFonts w:ascii="Arial" w:hAnsi="Arial" w:cs="Arial"/>
          <w:sz w:val="24"/>
        </w:rPr>
        <w:t xml:space="preserve"> Páginas 252 a 259 – Viver e conviver/Espaço individual e espaço comum/Respeitar para uma convivência/Costumes e regras familiares/Roda de leitura/Páginas 260 a 263 – Espaços públicos e espaços privados de uso coletivo/</w:t>
      </w:r>
      <w:r>
        <w:rPr>
          <w:rFonts w:ascii="Arial" w:hAnsi="Arial" w:cs="Arial"/>
          <w:b/>
          <w:sz w:val="24"/>
        </w:rPr>
        <w:t>Livro de Atividades Complementares – Módulo 2:</w:t>
      </w:r>
      <w:r>
        <w:rPr>
          <w:rFonts w:ascii="Arial" w:hAnsi="Arial" w:cs="Arial"/>
          <w:sz w:val="24"/>
        </w:rPr>
        <w:t xml:space="preserve"> Páginas 90 a 295, 98 e 99.</w:t>
      </w:r>
    </w:p>
    <w:p w:rsidR="00265AA9" w:rsidRPr="00265AA9" w:rsidRDefault="00265AA9" w:rsidP="00265AA9">
      <w:pPr>
        <w:spacing w:after="0"/>
        <w:jc w:val="both"/>
        <w:rPr>
          <w:rFonts w:ascii="Arial" w:hAnsi="Arial" w:cs="Arial"/>
          <w:b/>
          <w:sz w:val="24"/>
        </w:rPr>
      </w:pPr>
    </w:p>
    <w:p w:rsidR="00132AAA" w:rsidRPr="00265AA9" w:rsidRDefault="00132AAA">
      <w:pPr>
        <w:spacing w:after="0"/>
        <w:jc w:val="both"/>
        <w:rPr>
          <w:rFonts w:ascii="Arial" w:hAnsi="Arial" w:cs="Arial"/>
          <w:b/>
          <w:sz w:val="24"/>
        </w:rPr>
      </w:pPr>
    </w:p>
    <w:sectPr w:rsidR="00132AAA" w:rsidRPr="00265AA9" w:rsidSect="00265AA9">
      <w:pgSz w:w="11906" w:h="16838"/>
      <w:pgMar w:top="426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1CC7"/>
    <w:rsid w:val="00132AAA"/>
    <w:rsid w:val="001806E0"/>
    <w:rsid w:val="00265AA9"/>
    <w:rsid w:val="002974FA"/>
    <w:rsid w:val="00647567"/>
    <w:rsid w:val="0066143D"/>
    <w:rsid w:val="00661CC7"/>
    <w:rsid w:val="00AD1E6C"/>
    <w:rsid w:val="00C94E0E"/>
    <w:rsid w:val="00D6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4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Usefr</dc:creator>
  <cp:keywords/>
  <dc:description/>
  <cp:lastModifiedBy>Rosa</cp:lastModifiedBy>
  <cp:revision>16</cp:revision>
  <dcterms:created xsi:type="dcterms:W3CDTF">2023-04-10T16:12:00Z</dcterms:created>
  <dcterms:modified xsi:type="dcterms:W3CDTF">2023-04-18T14:06:00Z</dcterms:modified>
</cp:coreProperties>
</file>